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5B" w:rsidRDefault="0097665B" w:rsidP="0097665B">
      <w:pPr>
        <w:pStyle w:val="Beschriftung"/>
        <w:keepNext/>
      </w:pPr>
      <w:r>
        <w:t xml:space="preserve">Tabelle </w:t>
      </w:r>
      <w:fldSimple w:instr=" SEQ Tabelle \* ARABIC ">
        <w:r w:rsidR="00090A9B">
          <w:rPr>
            <w:noProof/>
          </w:rPr>
          <w:t>1</w:t>
        </w:r>
      </w:fldSimple>
      <w:r>
        <w:t xml:space="preserve">Wachstums-Szenarieninfo - </w:t>
      </w:r>
      <w:proofErr w:type="spellStart"/>
      <w:r>
        <w:t>Weham</w:t>
      </w:r>
      <w:proofErr w:type="spellEnd"/>
      <w:r>
        <w:t xml:space="preserve"> 2012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"/>
        <w:gridCol w:w="1449"/>
        <w:gridCol w:w="1801"/>
        <w:gridCol w:w="1955"/>
        <w:gridCol w:w="1928"/>
        <w:gridCol w:w="1440"/>
        <w:gridCol w:w="1467"/>
        <w:gridCol w:w="1620"/>
        <w:gridCol w:w="807"/>
        <w:gridCol w:w="924"/>
      </w:tblGrid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Wachstumsbaumart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Hoehenwachstumsmodell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HoehenwachstumsmodellId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Hoehenwachstumsfunktion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BHD-Wachstumsfunktion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BHD-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WachstumsmodellId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BHDwachstumsmodell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DatumSort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Titel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Ah, HOE=f(BHD)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Birke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Bi,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Bi,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Ei, BHD=f(Alter) , Modell=S,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 xml:space="preserve">29.10.2015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Er, HOE=f(BHD)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Es, HOE=f(BHD)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Lae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Lae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BHD=f(Alter) , Modell=S, BWI3,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HOE=f(BHD)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sonstige Hartlaubhölzer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sHL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HOE=f(Alter)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sHL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sonstige Weichlaubhölzer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sWL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HOE=f(BHD)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sWL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Hoe=f(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Bhd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, Modell=P,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Tarif mit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Petterson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Funktion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Trendfunktion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Sloboda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3 Koeffizienten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BHD=f(Alter) , Modell=S, BWI3, gemischt, Einzel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</w:tbl>
    <w:p w:rsidR="003D41BF" w:rsidRDefault="003D41BF"/>
    <w:p w:rsidR="0097665B" w:rsidRDefault="0097665B" w:rsidP="0097665B">
      <w:pPr>
        <w:pStyle w:val="Beschriftung"/>
        <w:keepNext/>
      </w:pPr>
      <w:r>
        <w:lastRenderedPageBreak/>
        <w:t xml:space="preserve">Tabelle </w:t>
      </w:r>
      <w:fldSimple w:instr=" SEQ Tabelle \* ARABIC ">
        <w:r w:rsidR="00090A9B">
          <w:rPr>
            <w:noProof/>
          </w:rPr>
          <w:t>2</w:t>
        </w:r>
      </w:fldSimple>
      <w:r>
        <w:t xml:space="preserve"> Sortierungsszenario </w:t>
      </w:r>
      <w:proofErr w:type="spellStart"/>
      <w:r>
        <w:t>Weham</w:t>
      </w:r>
      <w:proofErr w:type="spellEnd"/>
      <w:r>
        <w:t xml:space="preserve"> 2012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1098"/>
        <w:gridCol w:w="331"/>
        <w:gridCol w:w="917"/>
        <w:gridCol w:w="519"/>
        <w:gridCol w:w="1113"/>
        <w:gridCol w:w="669"/>
        <w:gridCol w:w="1158"/>
        <w:gridCol w:w="1158"/>
        <w:gridCol w:w="752"/>
        <w:gridCol w:w="1218"/>
        <w:gridCol w:w="1015"/>
        <w:gridCol w:w="1158"/>
        <w:gridCol w:w="977"/>
        <w:gridCol w:w="677"/>
        <w:gridCol w:w="774"/>
      </w:tblGrid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Baumartengruppe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BHD Stufe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Sortiervariante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Anteil%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Aufarbeitungszopf mit Rinde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 xml:space="preserve">Länge X-Holz am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Stammfuss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Längenzugabe absolut für Fixlängensortiment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Längenzugabe relativ für Fixlängensortiment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Mindestzopf für Stammholz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Mindestzopf für oberen Stammholzabschnitt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Sortimentslänge Fixholzsortiment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 xml:space="preserve">Mindestzopf Fixlängensortiment </w:t>
            </w: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Maximale Anzahl auszuformender Fixlängen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DatumSort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Titel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Balsampappel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Balsampappel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Birke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Birke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Elsbeere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Elsbeere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Europ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Europ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Feldahorn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Feldahorn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Hainbuche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Hainbuche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Jap. 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Jap. 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Kastanie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Kastanie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Kirsche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Kirsche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Küstentanne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Küstentanne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Robinie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Robinie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Roteiche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Roteiche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Schwarzkiefer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Schwarzkiefer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Sitka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-Fichte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Sitka</w:t>
            </w:r>
            <w:proofErr w:type="spellEnd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-Fichte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sLB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sNB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sNB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Spitzahorn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Spitzahorn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Thuja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Thuja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Tsuga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Tsuga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Ulme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Ulme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Vogelbeere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Vogelbeere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Weymouthskiefer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97665B" w:rsidRPr="0097665B" w:rsidTr="009766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Weymouthskiefer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65B" w:rsidRPr="0097665B" w:rsidRDefault="0097665B" w:rsidP="0097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7665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</w:tbl>
    <w:p w:rsidR="0097665B" w:rsidRDefault="0097665B"/>
    <w:p w:rsidR="0097665B" w:rsidRDefault="0097665B"/>
    <w:p w:rsidR="00090A9B" w:rsidRDefault="00090A9B" w:rsidP="00090A9B">
      <w:pPr>
        <w:pStyle w:val="Beschriftung"/>
        <w:keepNext/>
      </w:pPr>
      <w:r>
        <w:lastRenderedPageBreak/>
        <w:t xml:space="preserve">Tabelle </w:t>
      </w:r>
      <w:fldSimple w:instr=" SEQ Tabelle \* ARABIC ">
        <w:r>
          <w:rPr>
            <w:noProof/>
          </w:rPr>
          <w:t>3</w:t>
        </w:r>
      </w:fldSimple>
      <w:r>
        <w:t xml:space="preserve"> Szenario Durchforstung  Weham</w:t>
      </w:r>
      <w:bookmarkStart w:id="0" w:name="_GoBack"/>
      <w:bookmarkEnd w:id="0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908"/>
        <w:gridCol w:w="1246"/>
        <w:gridCol w:w="515"/>
        <w:gridCol w:w="437"/>
        <w:gridCol w:w="1052"/>
        <w:gridCol w:w="1187"/>
        <w:gridCol w:w="974"/>
        <w:gridCol w:w="677"/>
        <w:gridCol w:w="910"/>
        <w:gridCol w:w="1369"/>
        <w:gridCol w:w="534"/>
        <w:gridCol w:w="1278"/>
        <w:gridCol w:w="1291"/>
        <w:gridCol w:w="586"/>
        <w:gridCol w:w="670"/>
      </w:tblGrid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Eigentumsart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Durchforstungsbaumart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StartJahr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AbAlter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Durchforstungsart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Durchforstungsperiode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Leitkurve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Mindesthöhe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Reduktionsfaktor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ToleranzEndnutzungsalter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Zielstärke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MaxEntnahmeZielstärke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MindestBHDVerwertung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DatumSort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Titel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 xml:space="preserve">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1985 m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(Wenk Römisch Gerold,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Knapp, Dittmar,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Kiefer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E. Lärche Grundfläche Sachsen (Schober,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Groß-Privatwald, über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Sachsen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(Wenk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Knapp,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E. Lärche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(Wenk Römisch Gerold,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KleinPrivatwald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bis 500 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Eiche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(Wenk Römisch Gerold,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Kiefer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Knapp, Dittmar,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Körperschaftswald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Esche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Esche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Esche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Buche Grundfläche starke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Eiche Grundfläche starke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Erle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Erle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Erle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starke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Lärche Stammzahl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Lärche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Lärche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Lärche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Robusta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Robusta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)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Robusta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)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 Stammzahl Hilfstabellen BW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Tanne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Tanne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Tanne Grundfläche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mässige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(Bund)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Sachsen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Sachsen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1961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E. Lärche Grundfläche Sachsen (Schober, 1946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E. Lärche Grundfläche Sachsen (Schober, 1946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(Wenk Römisch Gerold,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Staatswald (Land)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Esche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Wimmenauer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1919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schwche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Ahorn/Esche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Rotbuche Grundfläche Sachsen (Dittmar, Knapp,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der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DGL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DGL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Bergel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1985 m E, starke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der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Douglasie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der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Eiche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Erteld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1961 Hochdurchforstung)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Roterle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Lockow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1994)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Erle/Weide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der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der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Kiefer Grundfläche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29.10.2015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Knapp, Dittmar,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 Grundfläche Sachsen (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Lembcke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Knapp, Dittmar, 1975 m 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Kiefer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E. Lärche Grundfläche Sachsen (Schober, 1946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E. Lärche Grundfläche Sachsen (Schober, 1946 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Hochdurchforstung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E. Lärche Grundfläche Sachsen (Schober, 1946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mäßige 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Lärche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Niederdurchforstung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 Grundfläche Sachsen (Knapp, 1973)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Pappel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Jungbestandspflege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Fichte Grundfläche Sachsen (Wenk 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Auslesedurchforstung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Fichte Grundfläche Sachsen (Wenk </w:t>
            </w: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Römisch Gerold, 1984 m 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  <w:tr w:rsidR="00090A9B" w:rsidRPr="00090A9B" w:rsidTr="00090A9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Brandenburg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Wald in </w:t>
            </w:r>
            <w:proofErr w:type="spellStart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Verwalt</w:t>
            </w:r>
            <w:proofErr w:type="spellEnd"/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 der Treuhandanstalt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Tanne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Flächige Räumung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29.10.2015 02:16:48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0A9B" w:rsidRPr="00090A9B" w:rsidRDefault="00090A9B" w:rsidP="00090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90A9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Basisszenario</w:t>
            </w:r>
          </w:p>
        </w:tc>
      </w:tr>
    </w:tbl>
    <w:p w:rsidR="0097665B" w:rsidRDefault="0097665B"/>
    <w:sectPr w:rsidR="0097665B" w:rsidSect="0097665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5B"/>
    <w:rsid w:val="00090A9B"/>
    <w:rsid w:val="003D41BF"/>
    <w:rsid w:val="0097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504A"/>
  <w15:chartTrackingRefBased/>
  <w15:docId w15:val="{0E077A3D-9199-4A28-A921-FF957E44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97665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sonormal0">
    <w:name w:val="msonormal"/>
    <w:basedOn w:val="Standard"/>
    <w:rsid w:val="00976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2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87</Pages>
  <Words>8630</Words>
  <Characters>54375</Characters>
  <Application>Microsoft Office Word</Application>
  <DocSecurity>0</DocSecurity>
  <Lines>453</Lines>
  <Paragraphs>125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Landesbetrieb Forst Brandenburg</Company>
  <LinksUpToDate>false</LinksUpToDate>
  <CharactersWithSpaces>62880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WiebkeT@forst.lvnbb.de</dc:creator>
  <cp:keywords/>
  <dc:description/>
  <cp:lastModifiedBy>WiebkeT@forst.lvnbb.de</cp:lastModifiedBy>
  <cp:revision>2</cp:revision>
  <dcterms:created xsi:type="dcterms:W3CDTF">2023-11-09T10:05:00Z</dcterms:created>
  <dcterms:modified xsi:type="dcterms:W3CDTF">2023-11-09T10:20:00Z</dcterms:modified>
</cp:coreProperties>
</file>